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2E8B" w14:textId="77777777" w:rsidR="0066273F" w:rsidRPr="0066273F" w:rsidRDefault="0066273F" w:rsidP="0066273F">
      <w:pPr>
        <w:jc w:val="both"/>
        <w:rPr>
          <w:rFonts w:ascii="Glacial Indifference" w:hAnsi="Glacial Indifference"/>
          <w:color w:val="FF0000"/>
          <w:sz w:val="28"/>
          <w:szCs w:val="28"/>
        </w:rPr>
      </w:pPr>
      <w:r w:rsidRPr="0066273F">
        <w:rPr>
          <w:rFonts w:ascii="Glacial Indifference" w:hAnsi="Glacial Indifference"/>
          <w:b/>
          <w:bCs/>
          <w:color w:val="FF0000"/>
          <w:sz w:val="28"/>
          <w:szCs w:val="28"/>
        </w:rPr>
        <w:t>PRESS RELEASE</w:t>
      </w:r>
    </w:p>
    <w:p w14:paraId="73F444F0" w14:textId="719C16BE" w:rsidR="007A6FA4" w:rsidRPr="00F93C34" w:rsidRDefault="0066273F" w:rsidP="00F93C34">
      <w:pPr>
        <w:jc w:val="both"/>
        <w:rPr>
          <w:rStyle w:val="Emphasis"/>
          <w:rFonts w:ascii="Glacial Indifference" w:hAnsi="Glacial Indifference"/>
          <w:b/>
          <w:bCs/>
          <w:i w:val="0"/>
          <w:iCs w:val="0"/>
        </w:rPr>
      </w:pPr>
      <w:r w:rsidRPr="0066273F">
        <w:rPr>
          <w:rFonts w:ascii="Glacial Indifference" w:hAnsi="Glacial Indifference"/>
          <w:b/>
          <w:bCs/>
        </w:rPr>
        <w:t> </w:t>
      </w:r>
    </w:p>
    <w:p w14:paraId="2F45F2C1" w14:textId="21C8388D" w:rsidR="005060DE" w:rsidRPr="00F93C34" w:rsidRDefault="007A6FA4" w:rsidP="005060DE">
      <w:pPr>
        <w:pStyle w:val="NormalWeb"/>
        <w:spacing w:before="0" w:beforeAutospacing="0" w:after="0" w:afterAutospacing="0"/>
        <w:jc w:val="both"/>
        <w:rPr>
          <w:rFonts w:ascii="Glacial Indifference" w:hAnsi="Glacial Indifference" w:cs="Calibri"/>
          <w:b/>
          <w:bCs/>
          <w:i/>
          <w:iCs/>
          <w:color w:val="FF0000"/>
        </w:rPr>
      </w:pPr>
      <w:r w:rsidRPr="007A6FA4">
        <w:rPr>
          <w:rStyle w:val="Emphasis"/>
          <w:rFonts w:ascii="Glacial Indifference" w:hAnsi="Glacial Indifference" w:cs="Calibri"/>
          <w:b/>
          <w:bCs/>
          <w:color w:val="FF0000"/>
        </w:rPr>
        <w:t>Embargo</w:t>
      </w:r>
      <w:r w:rsidR="00BE4F0C">
        <w:rPr>
          <w:rStyle w:val="Emphasis"/>
          <w:rFonts w:ascii="Glacial Indifference" w:hAnsi="Glacial Indifference" w:cs="Calibri"/>
          <w:b/>
          <w:bCs/>
          <w:color w:val="FF0000"/>
        </w:rPr>
        <w:t xml:space="preserve"> </w:t>
      </w:r>
      <w:r w:rsidRPr="007A6FA4">
        <w:rPr>
          <w:rStyle w:val="Emphasis"/>
          <w:rFonts w:ascii="Glacial Indifference" w:hAnsi="Glacial Indifference" w:cs="Calibri"/>
          <w:b/>
          <w:bCs/>
          <w:color w:val="FF0000"/>
        </w:rPr>
        <w:t>00:01 2</w:t>
      </w:r>
      <w:r w:rsidR="00F93C34">
        <w:rPr>
          <w:rStyle w:val="Emphasis"/>
          <w:rFonts w:ascii="Glacial Indifference" w:hAnsi="Glacial Indifference" w:cs="Calibri"/>
          <w:b/>
          <w:bCs/>
          <w:color w:val="FF0000"/>
        </w:rPr>
        <w:t>5</w:t>
      </w:r>
      <w:r w:rsidRPr="007A6FA4">
        <w:rPr>
          <w:rStyle w:val="Emphasis"/>
          <w:rFonts w:ascii="Glacial Indifference" w:hAnsi="Glacial Indifference" w:cs="Calibri"/>
          <w:b/>
          <w:bCs/>
          <w:color w:val="FF0000"/>
          <w:vertAlign w:val="superscript"/>
        </w:rPr>
        <w:t>th</w:t>
      </w:r>
      <w:r w:rsidRPr="007A6FA4">
        <w:rPr>
          <w:rStyle w:val="Emphasis"/>
          <w:rFonts w:ascii="Glacial Indifference" w:hAnsi="Glacial Indifference" w:cs="Calibri"/>
          <w:b/>
          <w:bCs/>
          <w:color w:val="FF0000"/>
        </w:rPr>
        <w:t xml:space="preserve"> February 2020</w:t>
      </w:r>
    </w:p>
    <w:p w14:paraId="1E404CB1" w14:textId="77777777" w:rsidR="005060DE" w:rsidRPr="0066273F" w:rsidRDefault="005060DE" w:rsidP="0066273F">
      <w:pPr>
        <w:jc w:val="both"/>
        <w:rPr>
          <w:rFonts w:ascii="Glacial Indifference" w:hAnsi="Glacial Indifference"/>
        </w:rPr>
      </w:pPr>
    </w:p>
    <w:p w14:paraId="30151FCA" w14:textId="780E04F4" w:rsidR="0066273F" w:rsidRPr="005060DE" w:rsidRDefault="00F4214D" w:rsidP="0066273F">
      <w:pPr>
        <w:pStyle w:val="Heading1"/>
        <w:spacing w:before="0" w:beforeAutospacing="0" w:after="0" w:afterAutospacing="0"/>
        <w:jc w:val="both"/>
        <w:rPr>
          <w:rFonts w:ascii="Glacial Indifference" w:hAnsi="Glacial Indifference"/>
          <w:sz w:val="36"/>
          <w:szCs w:val="36"/>
        </w:rPr>
      </w:pPr>
      <w:r w:rsidRPr="005060DE">
        <w:rPr>
          <w:rFonts w:ascii="Glacial Indifference" w:hAnsi="Glacial Indifference" w:cs="Calibri"/>
          <w:sz w:val="36"/>
          <w:szCs w:val="36"/>
        </w:rPr>
        <w:t xml:space="preserve">Heathrow </w:t>
      </w:r>
      <w:r w:rsidR="00DE4AD7" w:rsidRPr="005060DE">
        <w:rPr>
          <w:rFonts w:ascii="Glacial Indifference" w:hAnsi="Glacial Indifference" w:cs="Calibri"/>
          <w:sz w:val="36"/>
          <w:szCs w:val="36"/>
        </w:rPr>
        <w:t xml:space="preserve">expansion </w:t>
      </w:r>
      <w:r w:rsidR="00B772C5" w:rsidRPr="005060DE">
        <w:rPr>
          <w:rFonts w:ascii="Glacial Indifference" w:hAnsi="Glacial Indifference" w:cs="Calibri"/>
          <w:sz w:val="36"/>
          <w:szCs w:val="36"/>
        </w:rPr>
        <w:t xml:space="preserve">to cost the regions </w:t>
      </w:r>
      <w:r w:rsidR="005060DE" w:rsidRPr="005060DE">
        <w:rPr>
          <w:rFonts w:ascii="Cambria" w:hAnsi="Cambria" w:cs="Cambria"/>
          <w:sz w:val="36"/>
          <w:szCs w:val="36"/>
        </w:rPr>
        <w:t>£</w:t>
      </w:r>
      <w:r w:rsidR="005060DE" w:rsidRPr="005060DE">
        <w:rPr>
          <w:rFonts w:ascii="Glacial Indifference" w:hAnsi="Glacial Indifference" w:cs="Calibri"/>
          <w:sz w:val="36"/>
          <w:szCs w:val="36"/>
        </w:rPr>
        <w:t>43bn</w:t>
      </w:r>
      <w:r w:rsidR="00B772C5" w:rsidRPr="005060DE">
        <w:rPr>
          <w:rFonts w:ascii="Glacial Indifference" w:hAnsi="Glacial Indifference" w:cs="Calibri"/>
          <w:sz w:val="36"/>
          <w:szCs w:val="36"/>
        </w:rPr>
        <w:t xml:space="preserve"> </w:t>
      </w:r>
      <w:r w:rsidR="00DE4AD7" w:rsidRPr="005060DE">
        <w:rPr>
          <w:rFonts w:ascii="Glacial Indifference" w:hAnsi="Glacial Indifference" w:cs="Calibri"/>
          <w:sz w:val="36"/>
          <w:szCs w:val="36"/>
        </w:rPr>
        <w:t xml:space="preserve"> </w:t>
      </w:r>
    </w:p>
    <w:p w14:paraId="35715BA1" w14:textId="77777777" w:rsidR="0066273F" w:rsidRPr="0066273F" w:rsidRDefault="0066273F" w:rsidP="0066273F">
      <w:pPr>
        <w:pStyle w:val="Heading1"/>
        <w:spacing w:before="0" w:beforeAutospacing="0" w:after="0" w:afterAutospacing="0"/>
        <w:jc w:val="both"/>
        <w:rPr>
          <w:rFonts w:ascii="Glacial Indifference" w:hAnsi="Glacial Indifference"/>
          <w:sz w:val="24"/>
          <w:szCs w:val="24"/>
        </w:rPr>
      </w:pPr>
      <w:r w:rsidRPr="0066273F">
        <w:rPr>
          <w:rFonts w:ascii="Glacial Indifference" w:hAnsi="Glacial Indifference" w:cs="Calibri"/>
          <w:sz w:val="24"/>
          <w:szCs w:val="24"/>
        </w:rPr>
        <w:t> </w:t>
      </w:r>
    </w:p>
    <w:p w14:paraId="58D501C2" w14:textId="7393879B" w:rsidR="0066273F" w:rsidRDefault="00F4214D" w:rsidP="00F93C34">
      <w:pPr>
        <w:pStyle w:val="Heading1"/>
        <w:numPr>
          <w:ilvl w:val="0"/>
          <w:numId w:val="9"/>
        </w:numPr>
        <w:spacing w:before="0" w:beforeAutospacing="0" w:after="0" w:afterAutospacing="0"/>
        <w:jc w:val="both"/>
        <w:rPr>
          <w:rFonts w:ascii="Glacial Indifference" w:hAnsi="Glacial Indifference" w:cs="Calibri"/>
          <w:sz w:val="24"/>
          <w:szCs w:val="24"/>
        </w:rPr>
      </w:pPr>
      <w:r w:rsidRPr="00B47D40">
        <w:rPr>
          <w:rFonts w:ascii="Glacial Indifference" w:hAnsi="Glacial Indifference" w:cs="Calibri"/>
          <w:sz w:val="24"/>
          <w:szCs w:val="24"/>
        </w:rPr>
        <w:t xml:space="preserve">Government figures show that </w:t>
      </w:r>
      <w:r w:rsidR="00DE4AD7" w:rsidRPr="00B47D40">
        <w:rPr>
          <w:rFonts w:ascii="Glacial Indifference" w:hAnsi="Glacial Indifference" w:cs="Calibri"/>
          <w:sz w:val="24"/>
          <w:szCs w:val="24"/>
        </w:rPr>
        <w:t>3</w:t>
      </w:r>
      <w:r w:rsidR="00DE4AD7" w:rsidRPr="00B47D40">
        <w:rPr>
          <w:rFonts w:ascii="Glacial Indifference" w:hAnsi="Glacial Indifference" w:cs="Calibri"/>
          <w:sz w:val="24"/>
          <w:szCs w:val="24"/>
          <w:vertAlign w:val="superscript"/>
        </w:rPr>
        <w:t>rd</w:t>
      </w:r>
      <w:r w:rsidR="00DE4AD7" w:rsidRPr="00B47D40">
        <w:rPr>
          <w:rFonts w:ascii="Glacial Indifference" w:hAnsi="Glacial Indifference" w:cs="Calibri"/>
          <w:sz w:val="24"/>
          <w:szCs w:val="24"/>
        </w:rPr>
        <w:t xml:space="preserve"> runway</w:t>
      </w:r>
      <w:r w:rsidRPr="00B47D40">
        <w:rPr>
          <w:rFonts w:ascii="Glacial Indifference" w:hAnsi="Glacial Indifference" w:cs="Calibri"/>
          <w:sz w:val="24"/>
          <w:szCs w:val="24"/>
        </w:rPr>
        <w:t xml:space="preserve"> will divert jobs and </w:t>
      </w:r>
      <w:r w:rsidR="00B772C5">
        <w:rPr>
          <w:rFonts w:ascii="Glacial Indifference" w:hAnsi="Glacial Indifference" w:cs="Calibri"/>
          <w:sz w:val="24"/>
          <w:szCs w:val="24"/>
        </w:rPr>
        <w:t>GDP</w:t>
      </w:r>
      <w:r w:rsidRPr="00B47D40">
        <w:rPr>
          <w:rFonts w:ascii="Glacial Indifference" w:hAnsi="Glacial Indifference" w:cs="Calibri"/>
          <w:sz w:val="24"/>
          <w:szCs w:val="24"/>
        </w:rPr>
        <w:t xml:space="preserve"> from regions into London and South East</w:t>
      </w:r>
    </w:p>
    <w:p w14:paraId="7DC6352C" w14:textId="37F2E088" w:rsidR="004E4E44" w:rsidRDefault="004E4E44" w:rsidP="0066273F">
      <w:pPr>
        <w:pStyle w:val="Heading1"/>
        <w:spacing w:before="0" w:beforeAutospacing="0" w:after="0" w:afterAutospacing="0"/>
        <w:jc w:val="both"/>
        <w:rPr>
          <w:rFonts w:ascii="Glacial Indifference" w:hAnsi="Glacial Indifference" w:cs="Calibri"/>
          <w:sz w:val="24"/>
          <w:szCs w:val="24"/>
        </w:rPr>
      </w:pPr>
    </w:p>
    <w:p w14:paraId="7B9C8B82" w14:textId="1D444086" w:rsidR="004E4E44" w:rsidRPr="00B47D40" w:rsidRDefault="004E4E44" w:rsidP="00F93C34">
      <w:pPr>
        <w:pStyle w:val="Heading1"/>
        <w:numPr>
          <w:ilvl w:val="0"/>
          <w:numId w:val="9"/>
        </w:numPr>
        <w:spacing w:before="0" w:beforeAutospacing="0" w:after="0" w:afterAutospacing="0"/>
        <w:jc w:val="both"/>
        <w:rPr>
          <w:rFonts w:ascii="Glacial Indifference" w:hAnsi="Glacial Indifference"/>
          <w:sz w:val="24"/>
          <w:szCs w:val="24"/>
        </w:rPr>
      </w:pPr>
      <w:r>
        <w:rPr>
          <w:rFonts w:ascii="Glacial Indifference" w:hAnsi="Glacial Indifference" w:cs="Calibri"/>
          <w:sz w:val="24"/>
          <w:szCs w:val="24"/>
        </w:rPr>
        <w:t>Heathrow expansion does not fit with the Government’s “levelling-up” ag</w:t>
      </w:r>
      <w:bookmarkStart w:id="0" w:name="_GoBack"/>
      <w:bookmarkEnd w:id="0"/>
      <w:r>
        <w:rPr>
          <w:rFonts w:ascii="Glacial Indifference" w:hAnsi="Glacial Indifference" w:cs="Calibri"/>
          <w:sz w:val="24"/>
          <w:szCs w:val="24"/>
        </w:rPr>
        <w:t>enda</w:t>
      </w:r>
    </w:p>
    <w:p w14:paraId="7621E342" w14:textId="1DAC476D" w:rsidR="00DE4AD7" w:rsidRPr="00DE4AD7" w:rsidRDefault="0066273F" w:rsidP="007A6FA4">
      <w:pPr>
        <w:pStyle w:val="NormalWeb"/>
        <w:spacing w:before="0" w:beforeAutospacing="0" w:after="0" w:afterAutospacing="0"/>
        <w:jc w:val="both"/>
        <w:rPr>
          <w:rFonts w:ascii="Glacial Indifference" w:hAnsi="Glacial Indifference"/>
        </w:rPr>
      </w:pPr>
      <w:r w:rsidRPr="0066273F">
        <w:rPr>
          <w:rStyle w:val="Strong"/>
          <w:rFonts w:ascii="Glacial Indifference" w:hAnsi="Glacial Indifference" w:cs="Calibri"/>
        </w:rPr>
        <w:t> </w:t>
      </w:r>
      <w:r w:rsidRPr="0066273F">
        <w:rPr>
          <w:rFonts w:ascii="Glacial Indifference" w:hAnsi="Glacial Indifference"/>
          <w:color w:val="000000"/>
        </w:rPr>
        <w:br/>
      </w:r>
      <w:r w:rsidR="00B47D40">
        <w:rPr>
          <w:rFonts w:ascii="Glacial Indifference" w:hAnsi="Glacial Indifference"/>
        </w:rPr>
        <w:t xml:space="preserve">A new report by the New Economics Foundation (NEF) shows that </w:t>
      </w:r>
      <w:r w:rsidR="00DE4AD7" w:rsidRPr="00DE4AD7">
        <w:rPr>
          <w:rFonts w:ascii="Glacial Indifference" w:hAnsi="Glacial Indifference"/>
        </w:rPr>
        <w:t xml:space="preserve">Heathrow expansion will result in around </w:t>
      </w:r>
      <w:r w:rsidR="00DE4AD7" w:rsidRPr="00DE4AD7">
        <w:rPr>
          <w:rFonts w:ascii="Glacial Indifference" w:hAnsi="Glacial Indifference"/>
          <w:bCs/>
        </w:rPr>
        <w:t>27,000 jobs relocating from the UK’s wider regions to London and the South East</w:t>
      </w:r>
      <w:r w:rsidR="004E4E44">
        <w:rPr>
          <w:rFonts w:ascii="Glacial Indifference" w:hAnsi="Glacial Indifference"/>
        </w:rPr>
        <w:t xml:space="preserve"> </w:t>
      </w:r>
      <w:r w:rsidR="0092197C">
        <w:rPr>
          <w:rFonts w:ascii="Glacial Indifference" w:hAnsi="Glacial Indifference"/>
        </w:rPr>
        <w:t>(1)</w:t>
      </w:r>
      <w:r w:rsidR="004E4E44">
        <w:rPr>
          <w:rFonts w:ascii="Glacial Indifference" w:hAnsi="Glacial Indifference"/>
        </w:rPr>
        <w:t>.</w:t>
      </w:r>
    </w:p>
    <w:p w14:paraId="3986E542" w14:textId="77777777" w:rsidR="00DE4AD7" w:rsidRDefault="00DE4AD7" w:rsidP="00DE4AD7">
      <w:pPr>
        <w:jc w:val="both"/>
        <w:rPr>
          <w:rFonts w:ascii="Glacial Indifference" w:hAnsi="Glacial Indifference"/>
          <w:lang w:val="en-GB"/>
        </w:rPr>
      </w:pPr>
    </w:p>
    <w:p w14:paraId="7AE1C048" w14:textId="67AB177D" w:rsidR="00DE4AD7" w:rsidRPr="00DE4AD7" w:rsidRDefault="00DE4AD7" w:rsidP="00DE4AD7">
      <w:pPr>
        <w:jc w:val="both"/>
        <w:rPr>
          <w:rFonts w:ascii="Glacial Indifference" w:hAnsi="Glacial Indifference"/>
          <w:lang w:val="en-GB"/>
        </w:rPr>
      </w:pPr>
      <w:r w:rsidRPr="00DE4AD7">
        <w:rPr>
          <w:rFonts w:ascii="Glacial Indifference" w:hAnsi="Glacial Indifference"/>
          <w:lang w:val="en-GB"/>
        </w:rPr>
        <w:t xml:space="preserve">The movement of jobs will impact on the national distribution of GDP, around </w:t>
      </w:r>
      <w:r w:rsidRPr="0092197C">
        <w:rPr>
          <w:rFonts w:ascii="Cambria" w:hAnsi="Cambria" w:cs="Cambria"/>
          <w:bCs/>
          <w:lang w:val="en-GB"/>
        </w:rPr>
        <w:t>£</w:t>
      </w:r>
      <w:r w:rsidRPr="0092197C">
        <w:rPr>
          <w:rFonts w:ascii="Glacial Indifference" w:hAnsi="Glacial Indifference"/>
          <w:bCs/>
          <w:lang w:val="en-GB"/>
        </w:rPr>
        <w:t>43 billion (</w:t>
      </w:r>
      <w:r w:rsidR="004E4E44">
        <w:rPr>
          <w:rFonts w:ascii="Glacial Indifference" w:hAnsi="Glacial Indifference"/>
          <w:bCs/>
          <w:lang w:val="en-GB"/>
        </w:rPr>
        <w:t>net present value</w:t>
      </w:r>
      <w:r w:rsidRPr="0092197C">
        <w:rPr>
          <w:rFonts w:ascii="Glacial Indifference" w:hAnsi="Glacial Indifference"/>
          <w:lang w:val="en-GB"/>
        </w:rPr>
        <w:t>)</w:t>
      </w:r>
      <w:r w:rsidRPr="00DE4AD7">
        <w:rPr>
          <w:rFonts w:ascii="Glacial Indifference" w:hAnsi="Glacial Indifference"/>
          <w:lang w:val="en-GB"/>
        </w:rPr>
        <w:t xml:space="preserve"> will move out of the regions and into London and the South East. </w:t>
      </w:r>
      <w:r w:rsidR="0092197C">
        <w:rPr>
          <w:rFonts w:ascii="Glacial Indifference" w:hAnsi="Glacial Indifference"/>
          <w:lang w:val="en-GB"/>
        </w:rPr>
        <w:t>The data is based on Government data secured by a number of FOI requests. (2)</w:t>
      </w:r>
    </w:p>
    <w:p w14:paraId="6919E70E" w14:textId="77777777" w:rsidR="00DE4AD7" w:rsidRPr="00DE4AD7" w:rsidRDefault="00DE4AD7" w:rsidP="00DE4AD7">
      <w:pPr>
        <w:jc w:val="both"/>
        <w:rPr>
          <w:rFonts w:ascii="Glacial Indifference" w:hAnsi="Glacial Indifference"/>
          <w:lang w:val="en-GB"/>
        </w:rPr>
      </w:pPr>
    </w:p>
    <w:p w14:paraId="1725B01A" w14:textId="6FE769DA" w:rsidR="007A6FA4" w:rsidRDefault="005060DE" w:rsidP="005060DE">
      <w:pPr>
        <w:jc w:val="both"/>
        <w:rPr>
          <w:rFonts w:ascii="Glacial Indifference" w:hAnsi="Glacial Indifference"/>
          <w:lang w:val="en-GB"/>
        </w:rPr>
      </w:pPr>
      <w:r>
        <w:rPr>
          <w:rFonts w:ascii="Glacial Indifference" w:hAnsi="Glacial Indifference"/>
          <w:lang w:val="en-GB"/>
        </w:rPr>
        <w:t xml:space="preserve">Every region of the UK will lose out but the greatest impact will be felt in the </w:t>
      </w:r>
      <w:r w:rsidR="00DE4AD7" w:rsidRPr="00DE4AD7">
        <w:rPr>
          <w:rFonts w:ascii="Glacial Indifference" w:hAnsi="Glacial Indifference"/>
          <w:lang w:val="en-GB"/>
        </w:rPr>
        <w:t>North West and West Midlands if expansion goes ahead</w:t>
      </w:r>
      <w:r w:rsidR="007A6FA4">
        <w:rPr>
          <w:rFonts w:ascii="Glacial Indifference" w:hAnsi="Glacial Indifference"/>
          <w:lang w:val="en-GB"/>
        </w:rPr>
        <w:t xml:space="preserve">. By 2050: </w:t>
      </w:r>
    </w:p>
    <w:p w14:paraId="1BD4B833" w14:textId="77777777" w:rsidR="007A6FA4" w:rsidRDefault="007A6FA4" w:rsidP="005060DE">
      <w:pPr>
        <w:jc w:val="both"/>
        <w:rPr>
          <w:rFonts w:ascii="Glacial Indifference" w:hAnsi="Glacial Indifference"/>
          <w:lang w:val="en-GB"/>
        </w:rPr>
      </w:pPr>
    </w:p>
    <w:p w14:paraId="43F0AA73" w14:textId="257F13C2" w:rsidR="007A6FA4" w:rsidRPr="007A6FA4" w:rsidRDefault="007A6FA4" w:rsidP="007A6FA4">
      <w:pPr>
        <w:pStyle w:val="ListParagraph"/>
        <w:numPr>
          <w:ilvl w:val="0"/>
          <w:numId w:val="8"/>
        </w:numPr>
        <w:jc w:val="both"/>
        <w:rPr>
          <w:rFonts w:ascii="Glacial Indifference" w:hAnsi="Glacial Indifference"/>
          <w:lang w:val="en-GB"/>
        </w:rPr>
      </w:pPr>
      <w:r w:rsidRPr="007A6FA4">
        <w:rPr>
          <w:rFonts w:ascii="Glacial Indifference" w:hAnsi="Glacial Indifference"/>
          <w:lang w:val="en-GB"/>
        </w:rPr>
        <w:t>T</w:t>
      </w:r>
      <w:r w:rsidR="005060DE" w:rsidRPr="007A6FA4">
        <w:rPr>
          <w:rFonts w:ascii="Glacial Indifference" w:hAnsi="Glacial Indifference"/>
          <w:lang w:val="en-GB"/>
        </w:rPr>
        <w:t xml:space="preserve">he </w:t>
      </w:r>
      <w:r w:rsidR="00DE4AD7" w:rsidRPr="007A6FA4">
        <w:rPr>
          <w:rFonts w:ascii="Glacial Indifference" w:hAnsi="Glacial Indifference"/>
          <w:lang w:val="en-GB"/>
        </w:rPr>
        <w:t xml:space="preserve">North West </w:t>
      </w:r>
      <w:r w:rsidR="005060DE" w:rsidRPr="007A6FA4">
        <w:rPr>
          <w:rFonts w:ascii="Glacial Indifference" w:hAnsi="Glacial Indifference"/>
          <w:lang w:val="en-GB"/>
        </w:rPr>
        <w:t>will</w:t>
      </w:r>
      <w:r w:rsidR="00DE4AD7" w:rsidRPr="007A6FA4">
        <w:rPr>
          <w:rFonts w:ascii="Glacial Indifference" w:hAnsi="Glacial Indifference"/>
          <w:lang w:val="en-GB"/>
        </w:rPr>
        <w:t xml:space="preserve"> lose </w:t>
      </w:r>
      <w:r w:rsidR="00C5324D" w:rsidRPr="007A6FA4">
        <w:rPr>
          <w:rFonts w:ascii="Glacial Indifference" w:hAnsi="Glacial Indifference"/>
          <w:lang w:val="en-GB"/>
        </w:rPr>
        <w:t xml:space="preserve">up to </w:t>
      </w:r>
      <w:r w:rsidR="00DE4AD7" w:rsidRPr="007A6FA4">
        <w:rPr>
          <w:rFonts w:ascii="Cambria" w:hAnsi="Cambria" w:cs="Cambria"/>
          <w:b/>
          <w:lang w:val="en-GB"/>
        </w:rPr>
        <w:t>£</w:t>
      </w:r>
      <w:r w:rsidR="00DE4AD7" w:rsidRPr="007A6FA4">
        <w:rPr>
          <w:rFonts w:ascii="Glacial Indifference" w:hAnsi="Glacial Indifference"/>
          <w:b/>
          <w:lang w:val="en-GB"/>
        </w:rPr>
        <w:t>1</w:t>
      </w:r>
      <w:r w:rsidR="00C5324D" w:rsidRPr="007A6FA4">
        <w:rPr>
          <w:rFonts w:ascii="Glacial Indifference" w:hAnsi="Glacial Indifference"/>
          <w:b/>
          <w:lang w:val="en-GB"/>
        </w:rPr>
        <w:t>4</w:t>
      </w:r>
      <w:r w:rsidR="00DE4AD7" w:rsidRPr="007A6FA4">
        <w:rPr>
          <w:rFonts w:ascii="Glacial Indifference" w:hAnsi="Glacial Indifference"/>
          <w:b/>
          <w:lang w:val="en-GB"/>
        </w:rPr>
        <w:t>bn in GDP growth</w:t>
      </w:r>
      <w:r w:rsidR="00DE4AD7" w:rsidRPr="007A6FA4">
        <w:rPr>
          <w:rFonts w:ascii="Glacial Indifference" w:hAnsi="Glacial Indifference"/>
          <w:lang w:val="en-GB"/>
        </w:rPr>
        <w:t xml:space="preserve"> and </w:t>
      </w:r>
      <w:r w:rsidR="00DE4AD7" w:rsidRPr="007A6FA4">
        <w:rPr>
          <w:rFonts w:ascii="Glacial Indifference" w:hAnsi="Glacial Indifference"/>
          <w:b/>
          <w:lang w:val="en-GB"/>
        </w:rPr>
        <w:t>15,</w:t>
      </w:r>
      <w:r w:rsidR="00C5324D" w:rsidRPr="007A6FA4">
        <w:rPr>
          <w:rFonts w:ascii="Glacial Indifference" w:hAnsi="Glacial Indifference"/>
          <w:b/>
          <w:lang w:val="en-GB"/>
        </w:rPr>
        <w:t>000</w:t>
      </w:r>
      <w:r w:rsidR="00ED5F91" w:rsidRPr="007A6FA4">
        <w:rPr>
          <w:rFonts w:ascii="Glacial Indifference" w:hAnsi="Glacial Indifference"/>
          <w:b/>
          <w:lang w:val="en-GB"/>
        </w:rPr>
        <w:t xml:space="preserve"> jobs</w:t>
      </w:r>
      <w:r w:rsidR="00DE4AD7" w:rsidRPr="007A6FA4">
        <w:rPr>
          <w:rFonts w:ascii="Glacial Indifference" w:hAnsi="Glacial Indifference"/>
          <w:lang w:val="en-GB"/>
        </w:rPr>
        <w:t xml:space="preserve"> </w:t>
      </w:r>
    </w:p>
    <w:p w14:paraId="4E6C394D" w14:textId="4828F440" w:rsidR="00DE4AD7" w:rsidRPr="007A6FA4" w:rsidRDefault="007A6FA4" w:rsidP="007A6FA4">
      <w:pPr>
        <w:pStyle w:val="ListParagraph"/>
        <w:numPr>
          <w:ilvl w:val="0"/>
          <w:numId w:val="8"/>
        </w:numPr>
        <w:jc w:val="both"/>
        <w:rPr>
          <w:rFonts w:ascii="Glacial Indifference" w:hAnsi="Glacial Indifference"/>
          <w:lang w:val="en-GB"/>
        </w:rPr>
      </w:pPr>
      <w:r w:rsidRPr="007A6FA4">
        <w:rPr>
          <w:rFonts w:ascii="Glacial Indifference" w:hAnsi="Glacial Indifference"/>
          <w:lang w:val="en-GB"/>
        </w:rPr>
        <w:t>T</w:t>
      </w:r>
      <w:r w:rsidR="005060DE" w:rsidRPr="007A6FA4">
        <w:rPr>
          <w:rFonts w:ascii="Glacial Indifference" w:hAnsi="Glacial Indifference"/>
          <w:lang w:val="en-GB"/>
        </w:rPr>
        <w:t xml:space="preserve">he </w:t>
      </w:r>
      <w:r w:rsidR="00DE4AD7" w:rsidRPr="007A6FA4">
        <w:rPr>
          <w:rFonts w:ascii="Glacial Indifference" w:hAnsi="Glacial Indifference"/>
          <w:lang w:val="en-GB"/>
        </w:rPr>
        <w:t xml:space="preserve">West Midlands </w:t>
      </w:r>
      <w:r w:rsidR="00ED5F91" w:rsidRPr="007A6FA4">
        <w:rPr>
          <w:rFonts w:ascii="Glacial Indifference" w:hAnsi="Glacial Indifference"/>
          <w:lang w:val="en-GB"/>
        </w:rPr>
        <w:t>over</w:t>
      </w:r>
      <w:r w:rsidR="005060DE" w:rsidRPr="007A6FA4">
        <w:rPr>
          <w:rFonts w:ascii="Glacial Indifference" w:hAnsi="Glacial Indifference"/>
          <w:lang w:val="en-GB"/>
        </w:rPr>
        <w:t xml:space="preserve"> </w:t>
      </w:r>
      <w:r w:rsidR="00DE4AD7" w:rsidRPr="007A6FA4">
        <w:rPr>
          <w:rFonts w:ascii="Cambria" w:hAnsi="Cambria" w:cs="Cambria"/>
          <w:lang w:val="en-GB"/>
        </w:rPr>
        <w:t>£</w:t>
      </w:r>
      <w:r w:rsidR="00DE4AD7" w:rsidRPr="007A6FA4">
        <w:rPr>
          <w:rFonts w:ascii="Glacial Indifference" w:hAnsi="Glacial Indifference"/>
          <w:lang w:val="en-GB"/>
        </w:rPr>
        <w:t>18</w:t>
      </w:r>
      <w:r w:rsidR="00C5324D" w:rsidRPr="007A6FA4">
        <w:rPr>
          <w:rFonts w:ascii="Glacial Indifference" w:hAnsi="Glacial Indifference"/>
          <w:lang w:val="en-GB"/>
        </w:rPr>
        <w:t>b</w:t>
      </w:r>
      <w:r w:rsidR="00DE4AD7" w:rsidRPr="007A6FA4">
        <w:rPr>
          <w:rFonts w:ascii="Glacial Indifference" w:hAnsi="Glacial Indifference"/>
          <w:lang w:val="en-GB"/>
        </w:rPr>
        <w:t>n</w:t>
      </w:r>
      <w:r w:rsidR="00ED5F91" w:rsidRPr="007A6FA4">
        <w:rPr>
          <w:rFonts w:ascii="Glacial Indifference" w:hAnsi="Glacial Indifference"/>
          <w:lang w:val="en-GB"/>
        </w:rPr>
        <w:t xml:space="preserve"> in GDP</w:t>
      </w:r>
      <w:r w:rsidR="00DE4AD7" w:rsidRPr="007A6FA4">
        <w:rPr>
          <w:rFonts w:ascii="Glacial Indifference" w:hAnsi="Glacial Indifference"/>
          <w:lang w:val="en-GB"/>
        </w:rPr>
        <w:t xml:space="preserve"> and </w:t>
      </w:r>
      <w:r w:rsidR="00ED5F91" w:rsidRPr="007A6FA4">
        <w:rPr>
          <w:rFonts w:ascii="Glacial Indifference" w:hAnsi="Glacial Indifference"/>
          <w:b/>
          <w:lang w:val="en-GB"/>
        </w:rPr>
        <w:t>5</w:t>
      </w:r>
      <w:r w:rsidR="00C5324D" w:rsidRPr="007A6FA4">
        <w:rPr>
          <w:rFonts w:ascii="Glacial Indifference" w:hAnsi="Glacial Indifference"/>
          <w:b/>
          <w:lang w:val="en-GB"/>
        </w:rPr>
        <w:t>,000</w:t>
      </w:r>
      <w:r w:rsidR="00ED5F91" w:rsidRPr="007A6FA4">
        <w:rPr>
          <w:rFonts w:ascii="Glacial Indifference" w:hAnsi="Glacial Indifference"/>
          <w:b/>
          <w:lang w:val="en-GB"/>
        </w:rPr>
        <w:t xml:space="preserve"> jobs</w:t>
      </w:r>
      <w:r w:rsidR="005060DE" w:rsidRPr="007A6FA4">
        <w:rPr>
          <w:rFonts w:ascii="Glacial Indifference" w:hAnsi="Glacial Indifference"/>
          <w:b/>
          <w:lang w:val="en-GB"/>
        </w:rPr>
        <w:t>.</w:t>
      </w:r>
      <w:r w:rsidR="005060DE" w:rsidRPr="007A6FA4">
        <w:rPr>
          <w:rFonts w:ascii="Glacial Indifference" w:hAnsi="Glacial Indifference"/>
          <w:lang w:val="en-GB"/>
        </w:rPr>
        <w:t xml:space="preserve"> </w:t>
      </w:r>
    </w:p>
    <w:p w14:paraId="147C7453" w14:textId="21C1FDC6" w:rsidR="0066273F" w:rsidRDefault="0066273F" w:rsidP="00DE4AD7">
      <w:pPr>
        <w:jc w:val="both"/>
        <w:rPr>
          <w:rFonts w:ascii="Glacial Indifference" w:hAnsi="Glacial Indifference"/>
        </w:rPr>
      </w:pPr>
    </w:p>
    <w:p w14:paraId="30E028E1" w14:textId="51447669" w:rsidR="0092197C" w:rsidRDefault="00881963" w:rsidP="00DE4AD7">
      <w:pPr>
        <w:pStyle w:val="NormalWeb"/>
        <w:spacing w:before="0" w:beforeAutospacing="0" w:after="0" w:afterAutospacing="0"/>
        <w:jc w:val="both"/>
        <w:rPr>
          <w:rFonts w:ascii="Glacial Indifference" w:hAnsi="Glacial Indifference"/>
        </w:rPr>
      </w:pPr>
      <w:r>
        <w:rPr>
          <w:rFonts w:ascii="Glacial Indifference" w:hAnsi="Glacial Indifference"/>
        </w:rPr>
        <w:t xml:space="preserve">The impact of </w:t>
      </w:r>
      <w:r w:rsidR="00D77DD5">
        <w:rPr>
          <w:rFonts w:ascii="Glacial Indifference" w:hAnsi="Glacial Indifference"/>
        </w:rPr>
        <w:t>expansion</w:t>
      </w:r>
      <w:r w:rsidR="00DE4AD7" w:rsidRPr="00DE4AD7">
        <w:rPr>
          <w:rFonts w:ascii="Glacial Indifference" w:hAnsi="Glacial Indifference"/>
        </w:rPr>
        <w:t xml:space="preserve"> </w:t>
      </w:r>
      <w:r w:rsidR="00DE4AD7" w:rsidRPr="00DE4AD7">
        <w:rPr>
          <w:rFonts w:ascii="Glacial Indifference" w:hAnsi="Glacial Indifference"/>
          <w:bCs/>
        </w:rPr>
        <w:t xml:space="preserve">would </w:t>
      </w:r>
      <w:r w:rsidR="00D77DD5">
        <w:rPr>
          <w:rFonts w:ascii="Glacial Indifference" w:hAnsi="Glacial Indifference"/>
          <w:bCs/>
        </w:rPr>
        <w:t xml:space="preserve">also </w:t>
      </w:r>
      <w:r w:rsidR="00DE4AD7" w:rsidRPr="00DE4AD7">
        <w:rPr>
          <w:rFonts w:ascii="Glacial Indifference" w:hAnsi="Glacial Indifference"/>
          <w:bCs/>
        </w:rPr>
        <w:t xml:space="preserve">effectively transfer </w:t>
      </w:r>
      <w:r w:rsidR="00DE4AD7" w:rsidRPr="00DE4AD7">
        <w:rPr>
          <w:rFonts w:ascii="Cambria" w:hAnsi="Cambria" w:cs="Cambria"/>
          <w:bCs/>
        </w:rPr>
        <w:t>£</w:t>
      </w:r>
      <w:r w:rsidR="00DE4AD7" w:rsidRPr="00DE4AD7">
        <w:rPr>
          <w:rFonts w:ascii="Glacial Indifference" w:hAnsi="Glacial Indifference"/>
          <w:bCs/>
        </w:rPr>
        <w:t xml:space="preserve">3.3bn worth of emissions out of other regions and nations of the UK </w:t>
      </w:r>
      <w:r w:rsidR="00DE4AD7" w:rsidRPr="00DE4AD7">
        <w:rPr>
          <w:rFonts w:ascii="Glacial Indifference" w:hAnsi="Glacial Indifference"/>
        </w:rPr>
        <w:t xml:space="preserve">and into London between 2030 and 2050. </w:t>
      </w:r>
      <w:r w:rsidR="00D77DD5">
        <w:rPr>
          <w:rFonts w:ascii="Glacial Indifference" w:hAnsi="Glacial Indifference"/>
        </w:rPr>
        <w:t xml:space="preserve">This would place an even greater burden on the economies and people of the regions to decarbonise at an even faster rate than currently planned. </w:t>
      </w:r>
    </w:p>
    <w:p w14:paraId="212F4F3E" w14:textId="77777777" w:rsidR="00B772C5" w:rsidRPr="00DE4AD7" w:rsidRDefault="00B772C5" w:rsidP="00DE4AD7">
      <w:pPr>
        <w:pStyle w:val="NormalWeb"/>
        <w:spacing w:before="0" w:beforeAutospacing="0" w:after="0" w:afterAutospacing="0"/>
        <w:jc w:val="both"/>
        <w:rPr>
          <w:rFonts w:ascii="Glacial Indifference" w:hAnsi="Glacial Indifference"/>
          <w:sz w:val="20"/>
          <w:szCs w:val="20"/>
        </w:rPr>
      </w:pPr>
    </w:p>
    <w:p w14:paraId="745FDF67" w14:textId="77777777" w:rsidR="00DE4AD7" w:rsidRPr="0066273F" w:rsidRDefault="00DE4AD7" w:rsidP="00DE4AD7">
      <w:pPr>
        <w:jc w:val="both"/>
        <w:rPr>
          <w:rFonts w:ascii="Glacial Indifference" w:hAnsi="Glacial Indifference"/>
        </w:rPr>
      </w:pPr>
    </w:p>
    <w:p w14:paraId="058740D0" w14:textId="77777777" w:rsidR="0066273F" w:rsidRPr="0066273F" w:rsidRDefault="0066273F" w:rsidP="0066273F">
      <w:pPr>
        <w:jc w:val="both"/>
        <w:rPr>
          <w:rFonts w:ascii="Glacial Indifference" w:hAnsi="Glacial Indifference"/>
        </w:rPr>
      </w:pPr>
      <w:r w:rsidRPr="0066273F">
        <w:rPr>
          <w:rFonts w:ascii="Glacial Indifference" w:hAnsi="Glacial Indifference"/>
          <w:b/>
          <w:bCs/>
          <w:color w:val="000000"/>
        </w:rPr>
        <w:t>Paul McGuinness, Chair of the No 3rd Runway Coalition, said: </w:t>
      </w:r>
    </w:p>
    <w:p w14:paraId="30CE28EE" w14:textId="77777777" w:rsidR="0066273F" w:rsidRPr="0066273F" w:rsidRDefault="0066273F" w:rsidP="0066273F">
      <w:pPr>
        <w:jc w:val="both"/>
        <w:rPr>
          <w:rFonts w:ascii="Glacial Indifference" w:hAnsi="Glacial Indifference"/>
        </w:rPr>
      </w:pPr>
      <w:r w:rsidRPr="0066273F">
        <w:rPr>
          <w:rFonts w:ascii="Glacial Indifference" w:hAnsi="Glacial Indifference"/>
        </w:rPr>
        <w:t> </w:t>
      </w:r>
    </w:p>
    <w:p w14:paraId="7005033B" w14:textId="435C3355" w:rsidR="0066273F" w:rsidRDefault="0066273F" w:rsidP="0066273F">
      <w:pPr>
        <w:jc w:val="both"/>
        <w:rPr>
          <w:rFonts w:ascii="Glacial Indifference" w:hAnsi="Glacial Indifference"/>
          <w:i/>
          <w:iCs/>
        </w:rPr>
      </w:pPr>
      <w:r w:rsidRPr="0066273F">
        <w:rPr>
          <w:rFonts w:ascii="Glacial Indifference" w:hAnsi="Glacial Indifference"/>
          <w:i/>
          <w:iCs/>
        </w:rPr>
        <w:t>“</w:t>
      </w:r>
      <w:r w:rsidR="00B47D40">
        <w:rPr>
          <w:rFonts w:ascii="Glacial Indifference" w:hAnsi="Glacial Indifference"/>
          <w:i/>
          <w:iCs/>
        </w:rPr>
        <w:t>We have long argued that Heathrow expansion will inflict blight to millions of people across London and the surrounding areas. We’ve also warned the regions of the UK not to be persuaded by promises of economic growth tomorrow that simply won’t be delivered.</w:t>
      </w:r>
    </w:p>
    <w:p w14:paraId="432A1926" w14:textId="77777777" w:rsidR="00B772C5" w:rsidRPr="0066273F" w:rsidRDefault="00B772C5" w:rsidP="0066273F">
      <w:pPr>
        <w:jc w:val="both"/>
        <w:rPr>
          <w:rFonts w:ascii="Glacial Indifference" w:hAnsi="Glacial Indifference"/>
        </w:rPr>
      </w:pPr>
    </w:p>
    <w:p w14:paraId="53A5589D" w14:textId="77777777" w:rsidR="00D77DD5" w:rsidRDefault="0066273F" w:rsidP="00DE4AD7">
      <w:pPr>
        <w:jc w:val="both"/>
        <w:rPr>
          <w:rFonts w:ascii="Glacial Indifference" w:hAnsi="Glacial Indifference"/>
          <w:i/>
          <w:iCs/>
          <w:color w:val="000000"/>
        </w:rPr>
      </w:pPr>
      <w:r w:rsidRPr="0066273F">
        <w:rPr>
          <w:rFonts w:ascii="Glacial Indifference" w:hAnsi="Glacial Indifference"/>
          <w:i/>
          <w:iCs/>
          <w:color w:val="000000"/>
        </w:rPr>
        <w:t>“</w:t>
      </w:r>
      <w:r w:rsidR="00B772C5">
        <w:rPr>
          <w:rFonts w:ascii="Glacial Indifference" w:hAnsi="Glacial Indifference"/>
          <w:i/>
          <w:iCs/>
          <w:color w:val="000000"/>
        </w:rPr>
        <w:t xml:space="preserve">It is incredible that the Government figures in this report had to be obtained through FOI requests. They clearly demonstrate that Government has known that </w:t>
      </w:r>
      <w:r w:rsidR="00D77DD5">
        <w:rPr>
          <w:rFonts w:ascii="Glacial Indifference" w:hAnsi="Glacial Indifference"/>
          <w:i/>
          <w:iCs/>
          <w:color w:val="000000"/>
        </w:rPr>
        <w:t xml:space="preserve">what little economic benefit is created by expansion will only benefit London and the South East. </w:t>
      </w:r>
      <w:r w:rsidR="00B47D40">
        <w:rPr>
          <w:rFonts w:ascii="Glacial Indifference" w:hAnsi="Glacial Indifference"/>
          <w:i/>
          <w:iCs/>
          <w:color w:val="000000"/>
        </w:rPr>
        <w:t xml:space="preserve">The </w:t>
      </w:r>
      <w:r w:rsidR="00D77DD5">
        <w:rPr>
          <w:rFonts w:ascii="Glacial Indifference" w:hAnsi="Glacial Indifference"/>
          <w:i/>
          <w:iCs/>
          <w:color w:val="000000"/>
        </w:rPr>
        <w:t>fact that</w:t>
      </w:r>
      <w:r w:rsidR="00B47D40">
        <w:rPr>
          <w:rFonts w:ascii="Glacial Indifference" w:hAnsi="Glacial Indifference"/>
          <w:i/>
          <w:iCs/>
          <w:color w:val="000000"/>
        </w:rPr>
        <w:t xml:space="preserve"> half the jobs lost </w:t>
      </w:r>
      <w:r w:rsidR="00B47D40" w:rsidRPr="00B47D40">
        <w:rPr>
          <w:rFonts w:ascii="Glacial Indifference" w:hAnsi="Glacial Indifference"/>
          <w:bCs/>
          <w:i/>
          <w:iCs/>
          <w:color w:val="000000"/>
          <w:lang w:val="en-GB"/>
        </w:rPr>
        <w:t>not directly associated with the aviation sector</w:t>
      </w:r>
      <w:r w:rsidR="00B47D40">
        <w:rPr>
          <w:rFonts w:ascii="Glacial Indifference" w:hAnsi="Glacial Indifference"/>
          <w:i/>
          <w:iCs/>
          <w:color w:val="000000"/>
          <w:lang w:val="en-GB"/>
        </w:rPr>
        <w:t xml:space="preserve"> which </w:t>
      </w:r>
      <w:r w:rsidR="00B47D40" w:rsidRPr="00B47D40">
        <w:rPr>
          <w:rFonts w:ascii="Glacial Indifference" w:hAnsi="Glacial Indifference"/>
          <w:i/>
          <w:iCs/>
          <w:color w:val="000000"/>
          <w:lang w:val="en-GB"/>
        </w:rPr>
        <w:t>indicat</w:t>
      </w:r>
      <w:r w:rsidR="00B47D40">
        <w:rPr>
          <w:rFonts w:ascii="Glacial Indifference" w:hAnsi="Glacial Indifference"/>
          <w:i/>
          <w:iCs/>
          <w:color w:val="000000"/>
          <w:lang w:val="en-GB"/>
        </w:rPr>
        <w:t>es the</w:t>
      </w:r>
      <w:r w:rsidR="00B47D40" w:rsidRPr="00B47D40">
        <w:rPr>
          <w:rFonts w:ascii="Glacial Indifference" w:hAnsi="Glacial Indifference"/>
          <w:i/>
          <w:iCs/>
          <w:color w:val="000000"/>
          <w:lang w:val="en-GB"/>
        </w:rPr>
        <w:t xml:space="preserve"> wider negative impacts on regional economies</w:t>
      </w:r>
      <w:r w:rsidR="00B47D40">
        <w:rPr>
          <w:rFonts w:ascii="Glacial Indifference" w:hAnsi="Glacial Indifference"/>
          <w:i/>
          <w:iCs/>
          <w:color w:val="000000"/>
          <w:lang w:val="en-GB"/>
        </w:rPr>
        <w:t xml:space="preserve">. </w:t>
      </w:r>
      <w:r w:rsidR="00B47D40" w:rsidRPr="00B47D40">
        <w:rPr>
          <w:rFonts w:ascii="Glacial Indifference" w:hAnsi="Glacial Indifference"/>
          <w:i/>
          <w:iCs/>
          <w:color w:val="000000"/>
          <w:lang w:val="en-GB"/>
        </w:rPr>
        <w:t xml:space="preserve"> </w:t>
      </w:r>
      <w:r w:rsidR="00D77DD5">
        <w:rPr>
          <w:rFonts w:ascii="Glacial Indifference" w:hAnsi="Glacial Indifference"/>
          <w:i/>
          <w:iCs/>
          <w:color w:val="000000"/>
        </w:rPr>
        <w:t xml:space="preserve"> </w:t>
      </w:r>
    </w:p>
    <w:p w14:paraId="47355B1A" w14:textId="77777777" w:rsidR="00D77DD5" w:rsidRDefault="00D77DD5" w:rsidP="00DE4AD7">
      <w:pPr>
        <w:jc w:val="both"/>
        <w:rPr>
          <w:rFonts w:ascii="Glacial Indifference" w:hAnsi="Glacial Indifference"/>
          <w:i/>
          <w:iCs/>
          <w:color w:val="000000"/>
        </w:rPr>
      </w:pPr>
    </w:p>
    <w:p w14:paraId="504D898C" w14:textId="5BCFFB47" w:rsidR="00DE4AD7" w:rsidRPr="00D77DD5" w:rsidRDefault="00D77DD5" w:rsidP="00DE4AD7">
      <w:pPr>
        <w:jc w:val="both"/>
        <w:rPr>
          <w:rFonts w:ascii="Glacial Indifference" w:hAnsi="Glacial Indifference"/>
          <w:i/>
          <w:iCs/>
          <w:color w:val="000000"/>
        </w:rPr>
      </w:pPr>
      <w:r>
        <w:rPr>
          <w:rFonts w:ascii="Glacial Indifference" w:hAnsi="Glacial Indifference"/>
          <w:i/>
          <w:iCs/>
          <w:color w:val="000000"/>
        </w:rPr>
        <w:t>“</w:t>
      </w:r>
      <w:r w:rsidR="0066273F" w:rsidRPr="0066273F">
        <w:rPr>
          <w:rFonts w:ascii="Glacial Indifference" w:hAnsi="Glacial Indifference"/>
          <w:i/>
          <w:iCs/>
          <w:color w:val="000000"/>
        </w:rPr>
        <w:t xml:space="preserve">It’s now vital for Government </w:t>
      </w:r>
      <w:r>
        <w:rPr>
          <w:rFonts w:ascii="Glacial Indifference" w:hAnsi="Glacial Indifference"/>
          <w:i/>
          <w:iCs/>
          <w:color w:val="000000"/>
        </w:rPr>
        <w:t xml:space="preserve">comes clean to Parliament </w:t>
      </w:r>
      <w:r w:rsidR="00B208A5">
        <w:rPr>
          <w:rFonts w:ascii="Glacial Indifference" w:hAnsi="Glacial Indifference"/>
          <w:i/>
          <w:iCs/>
          <w:color w:val="000000"/>
        </w:rPr>
        <w:t xml:space="preserve">about the economic damage caused by expansion. They should </w:t>
      </w:r>
      <w:r w:rsidR="00B47D40">
        <w:rPr>
          <w:rFonts w:ascii="Glacial Indifference" w:hAnsi="Glacial Indifference"/>
          <w:i/>
          <w:iCs/>
          <w:color w:val="000000"/>
        </w:rPr>
        <w:t>withdraw</w:t>
      </w:r>
      <w:r w:rsidR="007A6FA4">
        <w:rPr>
          <w:rFonts w:ascii="Glacial Indifference" w:hAnsi="Glacial Indifference"/>
          <w:i/>
          <w:iCs/>
          <w:color w:val="000000"/>
        </w:rPr>
        <w:t xml:space="preserve"> the</w:t>
      </w:r>
      <w:r w:rsidR="00B47D40">
        <w:rPr>
          <w:rFonts w:ascii="Glacial Indifference" w:hAnsi="Glacial Indifference"/>
          <w:i/>
          <w:iCs/>
          <w:color w:val="000000"/>
        </w:rPr>
        <w:t xml:space="preserve"> </w:t>
      </w:r>
      <w:r w:rsidR="00B208A5">
        <w:rPr>
          <w:rFonts w:ascii="Glacial Indifference" w:hAnsi="Glacial Indifference"/>
          <w:i/>
          <w:iCs/>
          <w:color w:val="000000"/>
        </w:rPr>
        <w:t>Airports National Policy Statement</w:t>
      </w:r>
      <w:r w:rsidR="0066273F" w:rsidRPr="0066273F">
        <w:rPr>
          <w:rFonts w:ascii="Glacial Indifference" w:hAnsi="Glacial Indifference"/>
          <w:i/>
          <w:iCs/>
          <w:color w:val="000000"/>
        </w:rPr>
        <w:t xml:space="preserve"> </w:t>
      </w:r>
      <w:r w:rsidR="00B208A5">
        <w:rPr>
          <w:rFonts w:ascii="Glacial Indifference" w:hAnsi="Glacial Indifference"/>
          <w:i/>
          <w:iCs/>
          <w:color w:val="000000"/>
        </w:rPr>
        <w:t>and</w:t>
      </w:r>
      <w:r w:rsidR="0066273F" w:rsidRPr="0066273F">
        <w:rPr>
          <w:rFonts w:ascii="Glacial Indifference" w:hAnsi="Glacial Indifference"/>
          <w:i/>
          <w:iCs/>
          <w:color w:val="000000"/>
        </w:rPr>
        <w:t xml:space="preserve"> reassess </w:t>
      </w:r>
      <w:r w:rsidR="00B208A5">
        <w:rPr>
          <w:rFonts w:ascii="Glacial Indifference" w:hAnsi="Glacial Indifference"/>
          <w:i/>
          <w:iCs/>
          <w:color w:val="000000"/>
        </w:rPr>
        <w:t>their</w:t>
      </w:r>
      <w:r w:rsidR="00DE4AD7">
        <w:rPr>
          <w:rFonts w:ascii="Glacial Indifference" w:hAnsi="Glacial Indifference"/>
          <w:i/>
          <w:iCs/>
          <w:color w:val="000000"/>
        </w:rPr>
        <w:t xml:space="preserve"> </w:t>
      </w:r>
      <w:r w:rsidR="0066273F" w:rsidRPr="0066273F">
        <w:rPr>
          <w:rFonts w:ascii="Glacial Indifference" w:hAnsi="Glacial Indifference"/>
          <w:i/>
          <w:iCs/>
          <w:color w:val="000000"/>
        </w:rPr>
        <w:t>airport capacity strategy for the whole country.”</w:t>
      </w:r>
    </w:p>
    <w:p w14:paraId="17950752" w14:textId="77777777" w:rsidR="00B772C5" w:rsidRDefault="00B772C5" w:rsidP="00B772C5">
      <w:pPr>
        <w:pStyle w:val="NormalWeb"/>
        <w:spacing w:before="0" w:beforeAutospacing="0" w:after="0" w:afterAutospacing="0"/>
        <w:jc w:val="both"/>
        <w:rPr>
          <w:rFonts w:ascii="Glacial Indifference" w:hAnsi="Glacial Indifference"/>
          <w:b/>
        </w:rPr>
      </w:pPr>
    </w:p>
    <w:p w14:paraId="6C1D07EA" w14:textId="77777777" w:rsidR="00B772C5" w:rsidRDefault="00B772C5" w:rsidP="00B772C5">
      <w:pPr>
        <w:pStyle w:val="NormalWeb"/>
        <w:spacing w:before="0" w:beforeAutospacing="0" w:after="0" w:afterAutospacing="0"/>
        <w:jc w:val="both"/>
        <w:rPr>
          <w:rFonts w:ascii="Glacial Indifference" w:hAnsi="Glacial Indifference"/>
          <w:b/>
        </w:rPr>
      </w:pPr>
    </w:p>
    <w:p w14:paraId="1A8BEE37" w14:textId="4B4689B0" w:rsidR="00DE4AD7" w:rsidRPr="00DE4AD7" w:rsidRDefault="00DE4AD7" w:rsidP="00B772C5">
      <w:pPr>
        <w:pStyle w:val="NormalWeb"/>
        <w:spacing w:before="0" w:beforeAutospacing="0" w:after="0" w:afterAutospacing="0"/>
        <w:jc w:val="both"/>
        <w:rPr>
          <w:rFonts w:ascii="Glacial Indifference" w:hAnsi="Glacial Indifference"/>
          <w:b/>
        </w:rPr>
      </w:pPr>
      <w:r w:rsidRPr="00DE4AD7">
        <w:rPr>
          <w:rFonts w:ascii="Glacial Indifference" w:hAnsi="Glacial Indifference"/>
          <w:b/>
        </w:rPr>
        <w:t>Dr Alex Chapman, researcher at the New Economics Foundation, said:</w:t>
      </w:r>
    </w:p>
    <w:p w14:paraId="569D74F1" w14:textId="77777777" w:rsidR="00F93C34" w:rsidRDefault="00F93C34" w:rsidP="00B772C5">
      <w:pPr>
        <w:pStyle w:val="NormalWeb"/>
        <w:spacing w:before="0" w:beforeAutospacing="0" w:after="0" w:afterAutospacing="0"/>
        <w:jc w:val="both"/>
        <w:rPr>
          <w:rFonts w:ascii="Glacial Indifference" w:hAnsi="Glacial Indifference"/>
          <w:i/>
        </w:rPr>
      </w:pPr>
    </w:p>
    <w:p w14:paraId="053E8655" w14:textId="0BD71DC3" w:rsidR="00DE4AD7" w:rsidRPr="00DE4AD7" w:rsidRDefault="00DE4AD7" w:rsidP="00B772C5">
      <w:pPr>
        <w:pStyle w:val="NormalWeb"/>
        <w:spacing w:before="0" w:beforeAutospacing="0" w:after="0" w:afterAutospacing="0"/>
        <w:jc w:val="both"/>
        <w:rPr>
          <w:rFonts w:ascii="Glacial Indifference" w:hAnsi="Glacial Indifference"/>
          <w:i/>
        </w:rPr>
      </w:pPr>
      <w:r w:rsidRPr="00DE4AD7">
        <w:rPr>
          <w:rFonts w:ascii="Glacial Indifference" w:hAnsi="Glacial Indifference"/>
          <w:i/>
        </w:rPr>
        <w:t xml:space="preserve">“When the decision to approve </w:t>
      </w:r>
      <w:proofErr w:type="gramStart"/>
      <w:r w:rsidRPr="00DE4AD7">
        <w:rPr>
          <w:rFonts w:ascii="Glacial Indifference" w:hAnsi="Glacial Indifference"/>
          <w:i/>
        </w:rPr>
        <w:t>Heathrow</w:t>
      </w:r>
      <w:proofErr w:type="gramEnd"/>
      <w:r w:rsidRPr="00DE4AD7">
        <w:rPr>
          <w:rFonts w:ascii="Glacial Indifference" w:hAnsi="Glacial Indifference"/>
          <w:i/>
        </w:rPr>
        <w:t xml:space="preserve"> expansion went in front of parliament, MPs were given virtually no information on the distribution of costs and benefits across the UK’s wider regions. Our three Freedom of Information requests show that the Department for Transport could, and should, have given a far more detailed picture.</w:t>
      </w:r>
    </w:p>
    <w:p w14:paraId="27B8F8C8" w14:textId="77777777" w:rsidR="00B772C5" w:rsidRDefault="00B772C5" w:rsidP="00B772C5">
      <w:pPr>
        <w:pStyle w:val="NormalWeb"/>
        <w:spacing w:before="0" w:beforeAutospacing="0" w:after="0" w:afterAutospacing="0"/>
        <w:jc w:val="both"/>
        <w:rPr>
          <w:rFonts w:ascii="Glacial Indifference" w:hAnsi="Glacial Indifference"/>
          <w:i/>
        </w:rPr>
      </w:pPr>
    </w:p>
    <w:p w14:paraId="55BFC1B8" w14:textId="0FE0024D" w:rsidR="00DE4AD7" w:rsidRPr="00DE4AD7" w:rsidRDefault="00DE4AD7" w:rsidP="00D77DD5">
      <w:pPr>
        <w:pStyle w:val="NormalWeb"/>
        <w:spacing w:before="0" w:beforeAutospacing="0" w:after="0" w:afterAutospacing="0"/>
        <w:jc w:val="both"/>
        <w:rPr>
          <w:rFonts w:ascii="Glacial Indifference" w:hAnsi="Glacial Indifference"/>
          <w:i/>
        </w:rPr>
      </w:pPr>
      <w:r w:rsidRPr="00DE4AD7">
        <w:rPr>
          <w:rFonts w:ascii="Glacial Indifference" w:hAnsi="Glacial Indifference"/>
          <w:i/>
        </w:rPr>
        <w:t>“We already know that expanding Heathrow throws fuel on the fires of the climate emergency. This new data shows it is also likely to drive regional inequality in the UK economy. Heathrow expansion moves jobs and productivity to London and the south-east and, in a carbon capped world, it also threatens our ability to deliver a just transition for workers. With the majority of workers in other carbon intensive sectors based outside London and the south-east, this represents a double blow to the regions.</w:t>
      </w:r>
      <w:r w:rsidR="00D77DD5">
        <w:rPr>
          <w:rFonts w:ascii="Glacial Indifference" w:hAnsi="Glacial Indifference"/>
          <w:i/>
        </w:rPr>
        <w:t>”</w:t>
      </w:r>
    </w:p>
    <w:p w14:paraId="7E0ED846" w14:textId="77777777" w:rsidR="00DE4AD7" w:rsidRPr="0066273F" w:rsidRDefault="00DE4AD7" w:rsidP="0066273F">
      <w:pPr>
        <w:pStyle w:val="NormalWeb"/>
        <w:spacing w:before="0" w:beforeAutospacing="0" w:after="0" w:afterAutospacing="0"/>
        <w:jc w:val="both"/>
        <w:rPr>
          <w:rFonts w:ascii="Glacial Indifference" w:hAnsi="Glacial Indifference"/>
        </w:rPr>
      </w:pPr>
    </w:p>
    <w:p w14:paraId="7B5D94CF" w14:textId="77777777" w:rsidR="0066273F" w:rsidRPr="0066273F" w:rsidRDefault="0066273F" w:rsidP="0066273F">
      <w:pPr>
        <w:jc w:val="both"/>
        <w:rPr>
          <w:rFonts w:ascii="Glacial Indifference" w:hAnsi="Glacial Indifference"/>
        </w:rPr>
      </w:pPr>
      <w:r w:rsidRPr="0066273F">
        <w:rPr>
          <w:rFonts w:ascii="Glacial Indifference" w:hAnsi="Glacial Indifference"/>
          <w:i/>
          <w:iCs/>
          <w:color w:val="000000"/>
        </w:rPr>
        <w:t>ENDS.</w:t>
      </w:r>
    </w:p>
    <w:p w14:paraId="43223820" w14:textId="77777777" w:rsidR="0066273F" w:rsidRDefault="0066273F" w:rsidP="0066273F">
      <w:pPr>
        <w:jc w:val="both"/>
        <w:rPr>
          <w:rFonts w:ascii="Glacial Indifference" w:hAnsi="Glacial Indifference"/>
          <w:color w:val="000000"/>
        </w:rPr>
      </w:pPr>
    </w:p>
    <w:p w14:paraId="4DC88CE3" w14:textId="77777777" w:rsidR="0066273F" w:rsidRDefault="0066273F" w:rsidP="0066273F">
      <w:pPr>
        <w:jc w:val="both"/>
        <w:rPr>
          <w:rFonts w:ascii="Glacial Indifference" w:hAnsi="Glacial Indifference"/>
          <w:b/>
          <w:color w:val="000000"/>
        </w:rPr>
      </w:pPr>
    </w:p>
    <w:p w14:paraId="26700F6A" w14:textId="340C0FD7" w:rsidR="0066273F" w:rsidRPr="0066273F" w:rsidRDefault="0066273F" w:rsidP="0066273F">
      <w:pPr>
        <w:jc w:val="both"/>
        <w:rPr>
          <w:rFonts w:ascii="Glacial Indifference" w:hAnsi="Glacial Indifference"/>
          <w:b/>
          <w:color w:val="000000"/>
        </w:rPr>
      </w:pPr>
      <w:r w:rsidRPr="0066273F">
        <w:rPr>
          <w:rFonts w:ascii="Glacial Indifference" w:hAnsi="Glacial Indifference"/>
          <w:b/>
          <w:color w:val="000000"/>
        </w:rPr>
        <w:t>NOTES</w:t>
      </w:r>
    </w:p>
    <w:p w14:paraId="36A2890D" w14:textId="77777777" w:rsidR="00B772C5" w:rsidRDefault="00B772C5" w:rsidP="0066273F">
      <w:pPr>
        <w:jc w:val="both"/>
        <w:rPr>
          <w:rFonts w:ascii="Glacial Indifference" w:hAnsi="Glacial Indifference"/>
          <w:color w:val="000000"/>
        </w:rPr>
      </w:pPr>
    </w:p>
    <w:p w14:paraId="781DA1E7" w14:textId="39C9BFFD" w:rsidR="00B772C5" w:rsidRPr="00B772C5" w:rsidRDefault="00B772C5" w:rsidP="00B772C5">
      <w:pPr>
        <w:pStyle w:val="ListParagraph"/>
        <w:numPr>
          <w:ilvl w:val="0"/>
          <w:numId w:val="7"/>
        </w:numPr>
        <w:jc w:val="both"/>
        <w:rPr>
          <w:rFonts w:ascii="Glacial Indifference" w:hAnsi="Glacial Indifference"/>
        </w:rPr>
      </w:pPr>
      <w:r>
        <w:rPr>
          <w:rFonts w:ascii="Glacial Indifference" w:hAnsi="Glacial Indifference"/>
          <w:color w:val="000000"/>
        </w:rPr>
        <w:t xml:space="preserve">The full report, Baggage Claim: The Regional Impact of Heathrow’s Third Runway is available here: </w:t>
      </w:r>
      <w:hyperlink r:id="rId7" w:history="1">
        <w:r w:rsidR="00F93C34" w:rsidRPr="00903DA9">
          <w:rPr>
            <w:rStyle w:val="Hyperlink"/>
            <w:rFonts w:ascii="Glacial Indifference" w:hAnsi="Glacial Indifference"/>
          </w:rPr>
          <w:t>https://533d67b8-cd8c-4b9c-be04-d9f1956466a9.filesusr.com/ugd/8b8ad1_4cd4c5871f1040dd8fe550d8f0884834.pdf</w:t>
        </w:r>
      </w:hyperlink>
      <w:r w:rsidR="00F93C34">
        <w:rPr>
          <w:rFonts w:ascii="Glacial Indifference" w:hAnsi="Glacial Indifference"/>
          <w:color w:val="000000"/>
        </w:rPr>
        <w:t xml:space="preserve"> </w:t>
      </w:r>
    </w:p>
    <w:p w14:paraId="5022D072" w14:textId="28F6828F" w:rsidR="0066273F" w:rsidRPr="0092197C" w:rsidRDefault="0066273F" w:rsidP="00CB7762">
      <w:pPr>
        <w:pStyle w:val="ListParagraph"/>
        <w:numPr>
          <w:ilvl w:val="0"/>
          <w:numId w:val="7"/>
        </w:numPr>
        <w:jc w:val="both"/>
        <w:rPr>
          <w:rFonts w:ascii="Glacial Indifference" w:hAnsi="Glacial Indifference"/>
        </w:rPr>
      </w:pPr>
      <w:r w:rsidRPr="0092197C">
        <w:rPr>
          <w:rFonts w:ascii="Glacial Indifference" w:hAnsi="Glacial Indifference"/>
          <w:color w:val="000000"/>
        </w:rPr>
        <w:t> </w:t>
      </w:r>
      <w:r w:rsidR="0092197C" w:rsidRPr="0092197C">
        <w:rPr>
          <w:rFonts w:ascii="Glacial Indifference" w:hAnsi="Glacial Indifference"/>
          <w:color w:val="000000"/>
          <w:lang w:val="en-GB"/>
        </w:rPr>
        <w:t xml:space="preserve">The data underpinning the calculations is derived primarily from the Department for Transport’s 2017 Aviation Forecasts, and three FOIs (referenced: F0017657, P0017641, P0017549). </w:t>
      </w:r>
    </w:p>
    <w:p w14:paraId="54572945" w14:textId="77777777" w:rsidR="0066273F" w:rsidRPr="0066273F" w:rsidRDefault="0066273F" w:rsidP="0066273F">
      <w:pPr>
        <w:pStyle w:val="NormalWeb"/>
        <w:spacing w:before="0" w:beforeAutospacing="0" w:after="0" w:afterAutospacing="0"/>
        <w:jc w:val="both"/>
        <w:rPr>
          <w:rFonts w:ascii="Glacial Indifference" w:hAnsi="Glacial Indifference"/>
        </w:rPr>
      </w:pPr>
      <w:r w:rsidRPr="0066273F">
        <w:rPr>
          <w:rFonts w:ascii="Glacial Indifference" w:hAnsi="Glacial Indifference"/>
          <w:color w:val="131313"/>
          <w:lang w:val="en-US"/>
        </w:rPr>
        <w:t> </w:t>
      </w:r>
    </w:p>
    <w:p w14:paraId="2ED715E8" w14:textId="77777777" w:rsidR="0066273F" w:rsidRPr="0066273F" w:rsidRDefault="0066273F" w:rsidP="0066273F">
      <w:pPr>
        <w:pStyle w:val="NormalWeb"/>
        <w:spacing w:before="0" w:beforeAutospacing="0" w:after="0" w:afterAutospacing="0"/>
        <w:jc w:val="both"/>
        <w:rPr>
          <w:rFonts w:ascii="Glacial Indifference" w:hAnsi="Glacial Indifference"/>
        </w:rPr>
      </w:pPr>
      <w:r w:rsidRPr="0066273F">
        <w:rPr>
          <w:rFonts w:ascii="Glacial Indifference" w:hAnsi="Glacial Indifference"/>
          <w:color w:val="131313"/>
          <w:lang w:val="en-US"/>
        </w:rPr>
        <w:t>For more information contact:</w:t>
      </w:r>
    </w:p>
    <w:p w14:paraId="47F90808" w14:textId="2D4DEA7A" w:rsidR="0066273F" w:rsidRPr="001C2613" w:rsidRDefault="0066273F" w:rsidP="001C2613">
      <w:pPr>
        <w:pStyle w:val="NormalWeb"/>
        <w:spacing w:before="0" w:beforeAutospacing="0" w:after="0" w:afterAutospacing="0"/>
        <w:jc w:val="both"/>
        <w:rPr>
          <w:rFonts w:ascii="Glacial Indifference" w:hAnsi="Glacial Indifference"/>
        </w:rPr>
      </w:pPr>
      <w:r w:rsidRPr="0066273F">
        <w:rPr>
          <w:rFonts w:ascii="Glacial Indifference" w:hAnsi="Glacial Indifference"/>
          <w:color w:val="131313"/>
          <w:lang w:val="en-US"/>
        </w:rPr>
        <w:t> </w:t>
      </w:r>
      <w:r w:rsidR="001C2613" w:rsidRPr="0066273F">
        <w:rPr>
          <w:rFonts w:ascii="Glacial Indifference" w:hAnsi="Glacial Indifference"/>
          <w:color w:val="131313"/>
        </w:rPr>
        <w:t xml:space="preserve"> </w:t>
      </w:r>
    </w:p>
    <w:p w14:paraId="37B5E922" w14:textId="77777777" w:rsidR="0066273F" w:rsidRPr="0066273F" w:rsidRDefault="0066273F" w:rsidP="0066273F">
      <w:pPr>
        <w:pStyle w:val="m-1152175388785325279msolistparagraph"/>
        <w:numPr>
          <w:ilvl w:val="0"/>
          <w:numId w:val="2"/>
        </w:numPr>
        <w:spacing w:before="0" w:beforeAutospacing="0" w:after="0" w:afterAutospacing="0"/>
        <w:jc w:val="both"/>
        <w:rPr>
          <w:rFonts w:ascii="Glacial Indifference" w:hAnsi="Glacial Indifference"/>
          <w:color w:val="131313"/>
        </w:rPr>
      </w:pPr>
      <w:r w:rsidRPr="0066273F">
        <w:rPr>
          <w:rFonts w:ascii="Glacial Indifference" w:hAnsi="Glacial Indifference"/>
          <w:color w:val="131313"/>
          <w:lang w:val="en-US"/>
        </w:rPr>
        <w:t xml:space="preserve">Rob </w:t>
      </w:r>
      <w:proofErr w:type="spellStart"/>
      <w:r w:rsidRPr="0066273F">
        <w:rPr>
          <w:rFonts w:ascii="Glacial Indifference" w:hAnsi="Glacial Indifference"/>
          <w:color w:val="131313"/>
          <w:lang w:val="en-US"/>
        </w:rPr>
        <w:t>Barnstone</w:t>
      </w:r>
      <w:proofErr w:type="spellEnd"/>
      <w:r w:rsidRPr="0066273F">
        <w:rPr>
          <w:rFonts w:ascii="Glacial Indifference" w:hAnsi="Glacial Indifference"/>
          <w:color w:val="131313"/>
          <w:lang w:val="en-US"/>
        </w:rPr>
        <w:t xml:space="preserve"> on 07806 947050 or </w:t>
      </w:r>
      <w:hyperlink r:id="rId8" w:tgtFrame="_blank" w:history="1">
        <w:r w:rsidRPr="0066273F">
          <w:rPr>
            <w:rStyle w:val="Hyperlink"/>
            <w:rFonts w:ascii="Glacial Indifference" w:hAnsi="Glacial Indifference"/>
            <w:lang w:val="en-US"/>
          </w:rPr>
          <w:t>rob@no3rdrunwaycoalition.co.uk</w:t>
        </w:r>
      </w:hyperlink>
      <w:r w:rsidRPr="0066273F">
        <w:rPr>
          <w:rFonts w:ascii="Glacial Indifference" w:hAnsi="Glacial Indifference"/>
          <w:color w:val="131313"/>
          <w:lang w:val="en-US"/>
        </w:rPr>
        <w:t xml:space="preserve"> </w:t>
      </w:r>
    </w:p>
    <w:p w14:paraId="58BD891A" w14:textId="77777777" w:rsidR="0066273F" w:rsidRPr="0066273F" w:rsidRDefault="0066273F" w:rsidP="0066273F">
      <w:pPr>
        <w:jc w:val="both"/>
        <w:rPr>
          <w:rFonts w:ascii="Glacial Indifference" w:hAnsi="Glacial Indifference"/>
        </w:rPr>
      </w:pPr>
      <w:r w:rsidRPr="0066273F">
        <w:rPr>
          <w:rFonts w:ascii="Glacial Indifference" w:hAnsi="Glacial Indifference"/>
          <w:color w:val="131313"/>
        </w:rPr>
        <w:t> </w:t>
      </w:r>
    </w:p>
    <w:p w14:paraId="5159B7C4" w14:textId="77777777" w:rsidR="00AA7A70" w:rsidRPr="0066273F" w:rsidRDefault="00AA7A70" w:rsidP="0066273F">
      <w:pPr>
        <w:rPr>
          <w:rFonts w:ascii="Glacial Indifference" w:hAnsi="Glacial Indifference"/>
        </w:rPr>
      </w:pPr>
    </w:p>
    <w:sectPr w:rsidR="00AA7A70" w:rsidRPr="0066273F" w:rsidSect="008069FC">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1BA9" w14:textId="77777777" w:rsidR="009C2A0E" w:rsidRDefault="009C2A0E" w:rsidP="00AA7A70">
      <w:r>
        <w:separator/>
      </w:r>
    </w:p>
  </w:endnote>
  <w:endnote w:type="continuationSeparator" w:id="0">
    <w:p w14:paraId="32A3BEE8" w14:textId="77777777" w:rsidR="009C2A0E" w:rsidRDefault="009C2A0E" w:rsidP="00A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lacial Indifference">
    <w:altName w:val="Calibri"/>
    <w:panose1 w:val="020B0604020202020204"/>
    <w:charset w:val="00"/>
    <w:family w:val="auto"/>
    <w:notTrueType/>
    <w:pitch w:val="variable"/>
    <w:sig w:usb0="80000027" w:usb1="1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FD7A" w14:textId="77777777" w:rsidR="009C2A0E" w:rsidRDefault="009C2A0E" w:rsidP="00AA7A70">
      <w:r>
        <w:separator/>
      </w:r>
    </w:p>
  </w:footnote>
  <w:footnote w:type="continuationSeparator" w:id="0">
    <w:p w14:paraId="1D9C070B" w14:textId="77777777" w:rsidR="009C2A0E" w:rsidRDefault="009C2A0E" w:rsidP="00AA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27B8" w14:textId="77777777" w:rsidR="00AA7A70" w:rsidRDefault="00AA7A70" w:rsidP="001C2F3C">
    <w:pPr>
      <w:pStyle w:val="Header"/>
      <w:jc w:val="right"/>
    </w:pPr>
    <w:r>
      <w:rPr>
        <w:noProof/>
      </w:rPr>
      <w:drawing>
        <wp:inline distT="0" distB="0" distL="0" distR="0" wp14:anchorId="07EAF1D2" wp14:editId="5B4BBB16">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6A04"/>
    <w:multiLevelType w:val="hybridMultilevel"/>
    <w:tmpl w:val="E846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34AEF"/>
    <w:multiLevelType w:val="multilevel"/>
    <w:tmpl w:val="EBE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32248"/>
    <w:multiLevelType w:val="hybridMultilevel"/>
    <w:tmpl w:val="355C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11615"/>
    <w:multiLevelType w:val="hybridMultilevel"/>
    <w:tmpl w:val="ACE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2698C"/>
    <w:multiLevelType w:val="multilevel"/>
    <w:tmpl w:val="F18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E0732"/>
    <w:multiLevelType w:val="hybridMultilevel"/>
    <w:tmpl w:val="7DF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4356B"/>
    <w:multiLevelType w:val="hybridMultilevel"/>
    <w:tmpl w:val="8320F834"/>
    <w:lvl w:ilvl="0" w:tplc="0AB4D5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362EC"/>
    <w:multiLevelType w:val="multilevel"/>
    <w:tmpl w:val="A852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A57AD8"/>
    <w:multiLevelType w:val="multilevel"/>
    <w:tmpl w:val="11AA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
  </w:num>
  <w:num w:numId="4">
    <w:abstractNumId w:val="3"/>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0B"/>
    <w:rsid w:val="00105CEB"/>
    <w:rsid w:val="00155ABD"/>
    <w:rsid w:val="00186B78"/>
    <w:rsid w:val="001C2613"/>
    <w:rsid w:val="001C2F3C"/>
    <w:rsid w:val="00285F93"/>
    <w:rsid w:val="002918BE"/>
    <w:rsid w:val="002A5DE2"/>
    <w:rsid w:val="00306E0B"/>
    <w:rsid w:val="00333DC0"/>
    <w:rsid w:val="004E4E44"/>
    <w:rsid w:val="005060DE"/>
    <w:rsid w:val="005F3742"/>
    <w:rsid w:val="0066273F"/>
    <w:rsid w:val="007310BE"/>
    <w:rsid w:val="007A6FA4"/>
    <w:rsid w:val="008069FC"/>
    <w:rsid w:val="00881963"/>
    <w:rsid w:val="008B526F"/>
    <w:rsid w:val="0092197C"/>
    <w:rsid w:val="009C2A0E"/>
    <w:rsid w:val="00AA7A70"/>
    <w:rsid w:val="00B208A5"/>
    <w:rsid w:val="00B47D40"/>
    <w:rsid w:val="00B772C5"/>
    <w:rsid w:val="00B90EBD"/>
    <w:rsid w:val="00BC176D"/>
    <w:rsid w:val="00BE4F0C"/>
    <w:rsid w:val="00C5324D"/>
    <w:rsid w:val="00CB4A90"/>
    <w:rsid w:val="00CC088E"/>
    <w:rsid w:val="00D656E9"/>
    <w:rsid w:val="00D77DD5"/>
    <w:rsid w:val="00DE4AD7"/>
    <w:rsid w:val="00E01101"/>
    <w:rsid w:val="00EA7212"/>
    <w:rsid w:val="00ED5F91"/>
    <w:rsid w:val="00EE19A6"/>
    <w:rsid w:val="00EE356B"/>
    <w:rsid w:val="00EF4948"/>
    <w:rsid w:val="00F4214D"/>
    <w:rsid w:val="00F61408"/>
    <w:rsid w:val="00F63BCC"/>
    <w:rsid w:val="00F93558"/>
    <w:rsid w:val="00F93C34"/>
    <w:rsid w:val="00FC76D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4255F"/>
  <w14:defaultImageDpi w14:val="300"/>
  <w15:docId w15:val="{17E67C40-166E-344D-B96E-7A0C5FA8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0B"/>
  </w:style>
  <w:style w:type="paragraph" w:styleId="Heading1">
    <w:name w:val="heading 1"/>
    <w:basedOn w:val="Normal"/>
    <w:link w:val="Heading1Char"/>
    <w:uiPriority w:val="9"/>
    <w:qFormat/>
    <w:rsid w:val="00306E0B"/>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70"/>
    <w:pPr>
      <w:tabs>
        <w:tab w:val="center" w:pos="4320"/>
        <w:tab w:val="right" w:pos="8640"/>
      </w:tabs>
    </w:pPr>
  </w:style>
  <w:style w:type="character" w:customStyle="1" w:styleId="HeaderChar">
    <w:name w:val="Header Char"/>
    <w:basedOn w:val="DefaultParagraphFont"/>
    <w:link w:val="Header"/>
    <w:uiPriority w:val="99"/>
    <w:rsid w:val="00AA7A70"/>
  </w:style>
  <w:style w:type="paragraph" w:styleId="Footer">
    <w:name w:val="footer"/>
    <w:basedOn w:val="Normal"/>
    <w:link w:val="FooterChar"/>
    <w:uiPriority w:val="99"/>
    <w:unhideWhenUsed/>
    <w:rsid w:val="00AA7A70"/>
    <w:pPr>
      <w:tabs>
        <w:tab w:val="center" w:pos="4320"/>
        <w:tab w:val="right" w:pos="8640"/>
      </w:tabs>
    </w:pPr>
  </w:style>
  <w:style w:type="character" w:customStyle="1" w:styleId="FooterChar">
    <w:name w:val="Footer Char"/>
    <w:basedOn w:val="DefaultParagraphFont"/>
    <w:link w:val="Footer"/>
    <w:uiPriority w:val="99"/>
    <w:rsid w:val="00AA7A70"/>
  </w:style>
  <w:style w:type="paragraph" w:styleId="BalloonText">
    <w:name w:val="Balloon Text"/>
    <w:basedOn w:val="Normal"/>
    <w:link w:val="BalloonTextChar"/>
    <w:uiPriority w:val="99"/>
    <w:semiHidden/>
    <w:unhideWhenUsed/>
    <w:rsid w:val="00AA7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A70"/>
    <w:rPr>
      <w:rFonts w:ascii="Lucida Grande" w:hAnsi="Lucida Grande" w:cs="Lucida Grande"/>
      <w:sz w:val="18"/>
      <w:szCs w:val="18"/>
    </w:rPr>
  </w:style>
  <w:style w:type="character" w:customStyle="1" w:styleId="Heading1Char">
    <w:name w:val="Heading 1 Char"/>
    <w:basedOn w:val="DefaultParagraphFont"/>
    <w:link w:val="Heading1"/>
    <w:uiPriority w:val="9"/>
    <w:rsid w:val="00306E0B"/>
    <w:rPr>
      <w:rFonts w:ascii="Times New Roman" w:eastAsia="Times New Roman" w:hAnsi="Times New Roman" w:cs="Times New Roman"/>
      <w:b/>
      <w:bCs/>
      <w:kern w:val="36"/>
      <w:sz w:val="48"/>
      <w:szCs w:val="48"/>
      <w:lang w:val="en-GB"/>
    </w:rPr>
  </w:style>
  <w:style w:type="paragraph" w:styleId="NormalWeb">
    <w:name w:val="Normal (Web)"/>
    <w:basedOn w:val="Normal"/>
    <w:uiPriority w:val="99"/>
    <w:unhideWhenUsed/>
    <w:rsid w:val="00306E0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06E0B"/>
    <w:rPr>
      <w:color w:val="0000FF"/>
      <w:u w:val="single"/>
    </w:rPr>
  </w:style>
  <w:style w:type="character" w:styleId="Strong">
    <w:name w:val="Strong"/>
    <w:basedOn w:val="DefaultParagraphFont"/>
    <w:uiPriority w:val="22"/>
    <w:qFormat/>
    <w:rsid w:val="00306E0B"/>
    <w:rPr>
      <w:b/>
      <w:bCs/>
    </w:rPr>
  </w:style>
  <w:style w:type="character" w:styleId="Emphasis">
    <w:name w:val="Emphasis"/>
    <w:basedOn w:val="DefaultParagraphFont"/>
    <w:uiPriority w:val="20"/>
    <w:qFormat/>
    <w:rsid w:val="00306E0B"/>
    <w:rPr>
      <w:i/>
      <w:iCs/>
    </w:rPr>
  </w:style>
  <w:style w:type="character" w:styleId="UnresolvedMention">
    <w:name w:val="Unresolved Mention"/>
    <w:basedOn w:val="DefaultParagraphFont"/>
    <w:uiPriority w:val="99"/>
    <w:semiHidden/>
    <w:unhideWhenUsed/>
    <w:rsid w:val="002A5DE2"/>
    <w:rPr>
      <w:color w:val="605E5C"/>
      <w:shd w:val="clear" w:color="auto" w:fill="E1DFDD"/>
    </w:rPr>
  </w:style>
  <w:style w:type="character" w:styleId="FollowedHyperlink">
    <w:name w:val="FollowedHyperlink"/>
    <w:basedOn w:val="DefaultParagraphFont"/>
    <w:uiPriority w:val="99"/>
    <w:semiHidden/>
    <w:unhideWhenUsed/>
    <w:rsid w:val="002A5DE2"/>
    <w:rPr>
      <w:color w:val="800080" w:themeColor="followedHyperlink"/>
      <w:u w:val="single"/>
    </w:rPr>
  </w:style>
  <w:style w:type="character" w:customStyle="1" w:styleId="m-1152175388785325279apple-converted-space">
    <w:name w:val="m_-1152175388785325279apple-converted-space"/>
    <w:basedOn w:val="DefaultParagraphFont"/>
    <w:rsid w:val="0066273F"/>
  </w:style>
  <w:style w:type="paragraph" w:customStyle="1" w:styleId="m-1152175388785325279msolistparagraph">
    <w:name w:val="m_-1152175388785325279msolistparagraph"/>
    <w:basedOn w:val="Normal"/>
    <w:rsid w:val="0066273F"/>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DE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8123">
      <w:bodyDiv w:val="1"/>
      <w:marLeft w:val="0"/>
      <w:marRight w:val="0"/>
      <w:marTop w:val="0"/>
      <w:marBottom w:val="0"/>
      <w:divBdr>
        <w:top w:val="none" w:sz="0" w:space="0" w:color="auto"/>
        <w:left w:val="none" w:sz="0" w:space="0" w:color="auto"/>
        <w:bottom w:val="none" w:sz="0" w:space="0" w:color="auto"/>
        <w:right w:val="none" w:sz="0" w:space="0" w:color="auto"/>
      </w:divBdr>
      <w:divsChild>
        <w:div w:id="1036348597">
          <w:marLeft w:val="0"/>
          <w:marRight w:val="0"/>
          <w:marTop w:val="0"/>
          <w:marBottom w:val="0"/>
          <w:divBdr>
            <w:top w:val="none" w:sz="0" w:space="0" w:color="auto"/>
            <w:left w:val="none" w:sz="0" w:space="0" w:color="auto"/>
            <w:bottom w:val="none" w:sz="0" w:space="0" w:color="auto"/>
            <w:right w:val="none" w:sz="0" w:space="0" w:color="auto"/>
          </w:divBdr>
          <w:divsChild>
            <w:div w:id="398678521">
              <w:marLeft w:val="0"/>
              <w:marRight w:val="0"/>
              <w:marTop w:val="0"/>
              <w:marBottom w:val="0"/>
              <w:divBdr>
                <w:top w:val="none" w:sz="0" w:space="0" w:color="auto"/>
                <w:left w:val="none" w:sz="0" w:space="0" w:color="auto"/>
                <w:bottom w:val="none" w:sz="0" w:space="0" w:color="auto"/>
                <w:right w:val="none" w:sz="0" w:space="0" w:color="auto"/>
              </w:divBdr>
              <w:divsChild>
                <w:div w:id="18296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539">
      <w:bodyDiv w:val="1"/>
      <w:marLeft w:val="0"/>
      <w:marRight w:val="0"/>
      <w:marTop w:val="0"/>
      <w:marBottom w:val="0"/>
      <w:divBdr>
        <w:top w:val="none" w:sz="0" w:space="0" w:color="auto"/>
        <w:left w:val="none" w:sz="0" w:space="0" w:color="auto"/>
        <w:bottom w:val="none" w:sz="0" w:space="0" w:color="auto"/>
        <w:right w:val="none" w:sz="0" w:space="0" w:color="auto"/>
      </w:divBdr>
      <w:divsChild>
        <w:div w:id="577060035">
          <w:marLeft w:val="0"/>
          <w:marRight w:val="0"/>
          <w:marTop w:val="0"/>
          <w:marBottom w:val="0"/>
          <w:divBdr>
            <w:top w:val="none" w:sz="0" w:space="0" w:color="auto"/>
            <w:left w:val="none" w:sz="0" w:space="0" w:color="auto"/>
            <w:bottom w:val="none" w:sz="0" w:space="0" w:color="auto"/>
            <w:right w:val="none" w:sz="0" w:space="0" w:color="auto"/>
          </w:divBdr>
          <w:divsChild>
            <w:div w:id="411006391">
              <w:marLeft w:val="0"/>
              <w:marRight w:val="0"/>
              <w:marTop w:val="0"/>
              <w:marBottom w:val="0"/>
              <w:divBdr>
                <w:top w:val="none" w:sz="0" w:space="0" w:color="auto"/>
                <w:left w:val="none" w:sz="0" w:space="0" w:color="auto"/>
                <w:bottom w:val="none" w:sz="0" w:space="0" w:color="auto"/>
                <w:right w:val="none" w:sz="0" w:space="0" w:color="auto"/>
              </w:divBdr>
              <w:divsChild>
                <w:div w:id="373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2826">
      <w:bodyDiv w:val="1"/>
      <w:marLeft w:val="0"/>
      <w:marRight w:val="0"/>
      <w:marTop w:val="0"/>
      <w:marBottom w:val="0"/>
      <w:divBdr>
        <w:top w:val="none" w:sz="0" w:space="0" w:color="auto"/>
        <w:left w:val="none" w:sz="0" w:space="0" w:color="auto"/>
        <w:bottom w:val="none" w:sz="0" w:space="0" w:color="auto"/>
        <w:right w:val="none" w:sz="0" w:space="0" w:color="auto"/>
      </w:divBdr>
      <w:divsChild>
        <w:div w:id="502865436">
          <w:marLeft w:val="0"/>
          <w:marRight w:val="0"/>
          <w:marTop w:val="0"/>
          <w:marBottom w:val="0"/>
          <w:divBdr>
            <w:top w:val="none" w:sz="0" w:space="0" w:color="auto"/>
            <w:left w:val="none" w:sz="0" w:space="0" w:color="auto"/>
            <w:bottom w:val="none" w:sz="0" w:space="0" w:color="auto"/>
            <w:right w:val="none" w:sz="0" w:space="0" w:color="auto"/>
          </w:divBdr>
          <w:divsChild>
            <w:div w:id="1232347756">
              <w:marLeft w:val="0"/>
              <w:marRight w:val="0"/>
              <w:marTop w:val="0"/>
              <w:marBottom w:val="0"/>
              <w:divBdr>
                <w:top w:val="none" w:sz="0" w:space="0" w:color="auto"/>
                <w:left w:val="none" w:sz="0" w:space="0" w:color="auto"/>
                <w:bottom w:val="none" w:sz="0" w:space="0" w:color="auto"/>
                <w:right w:val="none" w:sz="0" w:space="0" w:color="auto"/>
              </w:divBdr>
              <w:divsChild>
                <w:div w:id="10738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no3rdrunwaycoalition.co.uk" TargetMode="External"/><Relationship Id="rId3" Type="http://schemas.openxmlformats.org/officeDocument/2006/relationships/settings" Target="settings.xml"/><Relationship Id="rId7" Type="http://schemas.openxmlformats.org/officeDocument/2006/relationships/hyperlink" Target="https://533d67b8-cd8c-4b9c-be04-d9f1956466a9.filesusr.com/ugd/8b8ad1_4cd4c5871f1040dd8fe550d8f08848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beckford/Library/Group%20Containers/UBF8T346G9.Office/User%20Content.localized/Templates.localized/NoR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NoR3.dotx</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Beckford</dc:creator>
  <cp:keywords/>
  <dc:description/>
  <cp:lastModifiedBy>Robert Barnstone</cp:lastModifiedBy>
  <cp:revision>8</cp:revision>
  <dcterms:created xsi:type="dcterms:W3CDTF">2020-02-22T13:06:00Z</dcterms:created>
  <dcterms:modified xsi:type="dcterms:W3CDTF">2020-02-24T11:28:00Z</dcterms:modified>
</cp:coreProperties>
</file>